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02D6" w14:textId="5F4310DD" w:rsidR="00802413" w:rsidRPr="009F1654" w:rsidRDefault="007D72E5">
      <w:pPr>
        <w:pStyle w:val="Corpodetexto"/>
        <w:spacing w:before="183" w:line="259" w:lineRule="auto"/>
        <w:ind w:right="141"/>
        <w:jc w:val="center"/>
        <w:rPr>
          <w:b/>
          <w:bCs/>
        </w:rPr>
      </w:pPr>
      <w:r w:rsidRPr="009F1654">
        <w:rPr>
          <w:b/>
          <w:bCs/>
        </w:rPr>
        <w:t>COMO</w:t>
      </w:r>
      <w:r w:rsidRPr="009F1654">
        <w:rPr>
          <w:b/>
          <w:bCs/>
          <w:spacing w:val="-5"/>
        </w:rPr>
        <w:t xml:space="preserve"> </w:t>
      </w:r>
      <w:r w:rsidRPr="009F1654">
        <w:rPr>
          <w:b/>
          <w:bCs/>
        </w:rPr>
        <w:t>PROCEDER</w:t>
      </w:r>
      <w:r w:rsidRPr="009F1654">
        <w:rPr>
          <w:b/>
          <w:bCs/>
          <w:spacing w:val="-2"/>
        </w:rPr>
        <w:t xml:space="preserve"> </w:t>
      </w:r>
      <w:r w:rsidRPr="009F1654">
        <w:rPr>
          <w:b/>
          <w:bCs/>
        </w:rPr>
        <w:t>APÓS</w:t>
      </w:r>
      <w:r w:rsidRPr="009F1654">
        <w:rPr>
          <w:b/>
          <w:bCs/>
          <w:spacing w:val="-5"/>
        </w:rPr>
        <w:t xml:space="preserve"> </w:t>
      </w:r>
      <w:r w:rsidRPr="009F1654">
        <w:rPr>
          <w:b/>
          <w:bCs/>
        </w:rPr>
        <w:t>RETORN</w:t>
      </w:r>
      <w:r w:rsidR="005A354B" w:rsidRPr="009F1654">
        <w:rPr>
          <w:b/>
          <w:bCs/>
        </w:rPr>
        <w:t>O</w:t>
      </w:r>
      <w:r w:rsidRPr="009F1654">
        <w:rPr>
          <w:b/>
          <w:bCs/>
          <w:spacing w:val="-2"/>
        </w:rPr>
        <w:t xml:space="preserve"> </w:t>
      </w:r>
      <w:r w:rsidR="005A354B" w:rsidRPr="009F1654">
        <w:rPr>
          <w:b/>
          <w:bCs/>
          <w:spacing w:val="-2"/>
        </w:rPr>
        <w:t>D</w:t>
      </w:r>
      <w:r w:rsidRPr="009F1654">
        <w:rPr>
          <w:b/>
          <w:bCs/>
        </w:rPr>
        <w:t>O</w:t>
      </w:r>
      <w:r w:rsidRPr="009F1654">
        <w:rPr>
          <w:b/>
          <w:bCs/>
          <w:spacing w:val="-5"/>
        </w:rPr>
        <w:t xml:space="preserve"> </w:t>
      </w:r>
      <w:r w:rsidRPr="009F1654">
        <w:rPr>
          <w:b/>
          <w:bCs/>
        </w:rPr>
        <w:t>CONTRATO</w:t>
      </w:r>
      <w:r w:rsidRPr="009F1654">
        <w:rPr>
          <w:b/>
          <w:bCs/>
          <w:spacing w:val="-4"/>
        </w:rPr>
        <w:t xml:space="preserve"> </w:t>
      </w:r>
      <w:r w:rsidRPr="009F1654">
        <w:rPr>
          <w:b/>
          <w:bCs/>
        </w:rPr>
        <w:t>DE</w:t>
      </w:r>
      <w:r w:rsidRPr="009F1654">
        <w:rPr>
          <w:b/>
          <w:bCs/>
          <w:spacing w:val="-4"/>
        </w:rPr>
        <w:t xml:space="preserve"> </w:t>
      </w:r>
      <w:r w:rsidRPr="009F1654">
        <w:rPr>
          <w:b/>
          <w:bCs/>
        </w:rPr>
        <w:t>FINANCIAMENTO</w:t>
      </w:r>
      <w:r w:rsidRPr="009F1654">
        <w:rPr>
          <w:b/>
          <w:bCs/>
          <w:spacing w:val="-2"/>
        </w:rPr>
        <w:t xml:space="preserve"> </w:t>
      </w:r>
      <w:r w:rsidRPr="009F1654">
        <w:rPr>
          <w:b/>
          <w:bCs/>
        </w:rPr>
        <w:t>ASSINADO</w:t>
      </w:r>
      <w:r w:rsidRPr="009F1654">
        <w:rPr>
          <w:b/>
          <w:bCs/>
          <w:spacing w:val="-2"/>
        </w:rPr>
        <w:t xml:space="preserve"> </w:t>
      </w:r>
      <w:r w:rsidRPr="009F1654">
        <w:rPr>
          <w:b/>
          <w:bCs/>
        </w:rPr>
        <w:t>COM</w:t>
      </w:r>
      <w:r w:rsidRPr="009F1654">
        <w:rPr>
          <w:b/>
          <w:bCs/>
          <w:spacing w:val="-2"/>
        </w:rPr>
        <w:t xml:space="preserve"> </w:t>
      </w:r>
      <w:r w:rsidRPr="009F1654">
        <w:rPr>
          <w:b/>
          <w:bCs/>
        </w:rPr>
        <w:t>O AGENTE FINANCEIRO - REGISTRADO EM CARTÓRIO.</w:t>
      </w:r>
    </w:p>
    <w:p w14:paraId="05B79806" w14:textId="77777777" w:rsidR="00802413" w:rsidRDefault="00802413">
      <w:pPr>
        <w:pStyle w:val="Corpodetexto"/>
      </w:pPr>
    </w:p>
    <w:p w14:paraId="6F4FCE35" w14:textId="66BB27E1" w:rsidR="00802413" w:rsidRDefault="00A22ED1" w:rsidP="00A22ED1">
      <w:pPr>
        <w:pStyle w:val="Corpodetexto"/>
        <w:spacing w:before="70"/>
        <w:jc w:val="both"/>
      </w:pPr>
      <w:r>
        <w:t>Relação dos d</w:t>
      </w:r>
      <w:r w:rsidR="005A354B">
        <w:t>ocumentos que deverão ser encaminhados</w:t>
      </w:r>
      <w:r>
        <w:t xml:space="preserve"> à Direção de Gestão de Empreendimentos e de Regularização Fundiária (DGERF)</w:t>
      </w:r>
      <w:r w:rsidR="005A354B">
        <w:t>:</w:t>
      </w:r>
    </w:p>
    <w:p w14:paraId="76DA1CE2" w14:textId="7A40EFE3" w:rsidR="00F10348" w:rsidRDefault="00F10348">
      <w:pPr>
        <w:pStyle w:val="Corpodetexto"/>
        <w:spacing w:before="70"/>
      </w:pPr>
      <w:r>
        <w:t xml:space="preserve">1 – Ofício </w:t>
      </w:r>
      <w:r w:rsidR="00A22ED1">
        <w:t>à DGERF (modelo disponibilizado pela AGEHAB);</w:t>
      </w:r>
    </w:p>
    <w:p w14:paraId="56F13715" w14:textId="497C7678" w:rsidR="005A354B" w:rsidRDefault="00F10348">
      <w:pPr>
        <w:pStyle w:val="Corpodetexto"/>
        <w:spacing w:before="70"/>
      </w:pPr>
      <w:r>
        <w:t>2</w:t>
      </w:r>
      <w:r w:rsidR="005A354B">
        <w:t xml:space="preserve"> – Cópia do Contrato de financiamento assinado e registrato em cartório;</w:t>
      </w:r>
    </w:p>
    <w:p w14:paraId="7665E127" w14:textId="058573D5" w:rsidR="005A354B" w:rsidRDefault="00F10348">
      <w:pPr>
        <w:pStyle w:val="Corpodetexto"/>
        <w:spacing w:before="70"/>
      </w:pPr>
      <w:r>
        <w:t>3</w:t>
      </w:r>
      <w:r w:rsidR="005A354B">
        <w:t xml:space="preserve"> – Cópia dos documentos pessoais do(s) beneficiário(s) (RG; CPF; Certidão de Casamento se for o caso) e comprovante de residência (atual</w:t>
      </w:r>
      <w:r w:rsidR="00A22ED1">
        <w:t>i</w:t>
      </w:r>
      <w:r w:rsidR="005A354B">
        <w:t>zado em até 90 dias);</w:t>
      </w:r>
    </w:p>
    <w:p w14:paraId="4C7EB3B8" w14:textId="346C324D" w:rsidR="005A354B" w:rsidRDefault="00F10348">
      <w:pPr>
        <w:pStyle w:val="Corpodetexto"/>
        <w:spacing w:before="70"/>
      </w:pPr>
      <w:r>
        <w:t>4</w:t>
      </w:r>
      <w:r w:rsidR="005A354B">
        <w:t xml:space="preserve"> – Declaração do beneneficiário (modelo disponiblizado pela AGEHAB);</w:t>
      </w:r>
    </w:p>
    <w:p w14:paraId="7223ECEE" w14:textId="6536370E" w:rsidR="005A354B" w:rsidRDefault="00F10348">
      <w:pPr>
        <w:pStyle w:val="Corpodetexto"/>
        <w:spacing w:before="70"/>
      </w:pPr>
      <w:r>
        <w:t>5</w:t>
      </w:r>
      <w:r w:rsidR="005A354B">
        <w:t xml:space="preserve"> – Comprovante de solicitação de subsídio assinado pelo responsável.</w:t>
      </w:r>
    </w:p>
    <w:p w14:paraId="1D9507AF" w14:textId="77777777" w:rsidR="009F1654" w:rsidRDefault="009F1654">
      <w:pPr>
        <w:pStyle w:val="Corpodetexto"/>
        <w:spacing w:before="70"/>
        <w:rPr>
          <w:b/>
          <w:bCs/>
        </w:rPr>
      </w:pPr>
    </w:p>
    <w:p w14:paraId="0D0F5CF8" w14:textId="57561CA0" w:rsidR="005A354B" w:rsidRPr="00F10348" w:rsidRDefault="005A354B">
      <w:pPr>
        <w:pStyle w:val="Corpodetexto"/>
        <w:spacing w:before="70"/>
        <w:rPr>
          <w:b/>
          <w:bCs/>
        </w:rPr>
      </w:pPr>
      <w:r w:rsidRPr="00F10348">
        <w:rPr>
          <w:b/>
          <w:bCs/>
        </w:rPr>
        <w:t>Orientações:</w:t>
      </w:r>
    </w:p>
    <w:p w14:paraId="7C7F8F59" w14:textId="77777777" w:rsidR="005A354B" w:rsidRDefault="005A354B">
      <w:pPr>
        <w:pStyle w:val="Corpodetexto"/>
        <w:spacing w:before="70"/>
      </w:pPr>
    </w:p>
    <w:p w14:paraId="63A6B1A6" w14:textId="77777777" w:rsidR="00802413" w:rsidRDefault="007D72E5">
      <w:pPr>
        <w:pStyle w:val="Corpodetexto"/>
        <w:spacing w:line="259" w:lineRule="auto"/>
        <w:ind w:left="2" w:right="140"/>
        <w:jc w:val="both"/>
      </w:pPr>
      <w:r>
        <w:rPr>
          <w:b/>
        </w:rPr>
        <w:t xml:space="preserve">1º </w:t>
      </w:r>
      <w:r>
        <w:t>- Conferir se o quadro de composição preenchido na ocasião da solicitação do subsídio está de acordo com os valores mencionados no Contrato de Financiamento Registrado.</w:t>
      </w:r>
    </w:p>
    <w:p w14:paraId="0CFA2AD0" w14:textId="783F449D" w:rsidR="00802413" w:rsidRDefault="007D72E5">
      <w:pPr>
        <w:pStyle w:val="Corpodetexto"/>
        <w:spacing w:before="162" w:line="259" w:lineRule="auto"/>
        <w:ind w:left="2" w:right="137"/>
        <w:jc w:val="both"/>
      </w:pPr>
      <w:r>
        <w:t>Caso</w:t>
      </w:r>
      <w:r>
        <w:rPr>
          <w:spacing w:val="-5"/>
        </w:rPr>
        <w:t xml:space="preserve"> </w:t>
      </w:r>
      <w:r>
        <w:t>esteja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diferenças</w:t>
      </w:r>
      <w:r w:rsidR="005A354B">
        <w:t>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 w:rsidR="005A354B">
        <w:rPr>
          <w:spacing w:val="-2"/>
        </w:rPr>
        <w:t xml:space="preserve">acesso </w:t>
      </w:r>
      <w:r>
        <w:t>deverá</w:t>
      </w:r>
      <w:r>
        <w:rPr>
          <w:spacing w:val="-6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retificação das informações junto ao sistema HABIX, imprimir a página da nova solicitação de subsídio retificada a qual será encaminhada </w:t>
      </w:r>
      <w:r w:rsidR="005A354B">
        <w:t>junto com os demais documentos.</w:t>
      </w:r>
    </w:p>
    <w:p w14:paraId="35F25DE2" w14:textId="77777777" w:rsidR="00802413" w:rsidRDefault="00802413">
      <w:pPr>
        <w:pStyle w:val="Corpodetexto"/>
        <w:spacing w:before="72"/>
      </w:pPr>
    </w:p>
    <w:p w14:paraId="2E0867EA" w14:textId="77777777" w:rsidR="00802413" w:rsidRDefault="007D72E5" w:rsidP="009F1654">
      <w:pPr>
        <w:pStyle w:val="Corpodetexto"/>
        <w:ind w:left="426" w:right="135" w:hanging="2"/>
        <w:jc w:val="both"/>
      </w:pPr>
      <w:r>
        <w:t>OBS</w:t>
      </w:r>
      <w:r>
        <w:rPr>
          <w:spacing w:val="-9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encaminhamento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financiamento</w:t>
      </w:r>
      <w:r>
        <w:rPr>
          <w:spacing w:val="-6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valores</w:t>
      </w:r>
      <w:r>
        <w:rPr>
          <w:spacing w:val="-9"/>
        </w:rPr>
        <w:t xml:space="preserve"> </w:t>
      </w:r>
      <w:r>
        <w:t>divergentes</w:t>
      </w:r>
      <w:r>
        <w:rPr>
          <w:spacing w:val="-8"/>
        </w:rPr>
        <w:t xml:space="preserve"> </w:t>
      </w:r>
      <w:r>
        <w:t>daquele</w:t>
      </w:r>
      <w:r>
        <w:rPr>
          <w:spacing w:val="-7"/>
        </w:rPr>
        <w:t xml:space="preserve"> </w:t>
      </w:r>
      <w:r>
        <w:t>que foi</w:t>
      </w:r>
      <w:r>
        <w:rPr>
          <w:spacing w:val="-13"/>
        </w:rPr>
        <w:t xml:space="preserve"> </w:t>
      </w:r>
      <w:r>
        <w:t>solicitado</w:t>
      </w:r>
      <w:r>
        <w:rPr>
          <w:spacing w:val="-12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empresa,</w:t>
      </w:r>
      <w:r>
        <w:rPr>
          <w:spacing w:val="-12"/>
        </w:rPr>
        <w:t xml:space="preserve"> </w:t>
      </w:r>
      <w:r>
        <w:t>causará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paralisação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administrativo,</w:t>
      </w:r>
      <w:r>
        <w:rPr>
          <w:spacing w:val="-13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empresa aderente faça a retificação, imprima a solicitação retificada e encaminhe para a AGEHAB/MS.</w:t>
      </w:r>
    </w:p>
    <w:p w14:paraId="13875A6C" w14:textId="202A38F4" w:rsidR="00802413" w:rsidRDefault="007D72E5" w:rsidP="009F1654">
      <w:pPr>
        <w:pStyle w:val="Corpodetexto"/>
        <w:spacing w:before="160"/>
        <w:ind w:left="426" w:right="224"/>
        <w:jc w:val="both"/>
      </w:pPr>
      <w:r>
        <w:t>OBS</w:t>
      </w:r>
      <w:r>
        <w:rPr>
          <w:spacing w:val="-2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5"/>
        </w:rPr>
        <w:t xml:space="preserve"> </w:t>
      </w:r>
      <w:r>
        <w:t>atrasos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análise</w:t>
      </w:r>
      <w:r w:rsidR="005A354B">
        <w:t>,</w:t>
      </w:r>
      <w:r>
        <w:rPr>
          <w:spacing w:val="-1"/>
        </w:rPr>
        <w:t xml:space="preserve"> </w:t>
      </w:r>
      <w:r>
        <w:t>solicitamos</w:t>
      </w:r>
      <w:r>
        <w:rPr>
          <w:spacing w:val="-2"/>
        </w:rPr>
        <w:t xml:space="preserve"> </w:t>
      </w:r>
      <w:r w:rsidR="005A354B">
        <w:rPr>
          <w:spacing w:val="-2"/>
        </w:rPr>
        <w:t>que a</w:t>
      </w:r>
      <w:r>
        <w:rPr>
          <w:spacing w:val="-4"/>
        </w:rPr>
        <w:t xml:space="preserve"> </w:t>
      </w:r>
      <w:r>
        <w:t>empresa</w:t>
      </w:r>
      <w:r>
        <w:rPr>
          <w:spacing w:val="-2"/>
        </w:rPr>
        <w:t xml:space="preserve"> </w:t>
      </w:r>
      <w:r w:rsidR="005A354B">
        <w:rPr>
          <w:spacing w:val="-2"/>
        </w:rPr>
        <w:t xml:space="preserve">realize </w:t>
      </w:r>
      <w:r>
        <w:t>a</w:t>
      </w:r>
      <w:r>
        <w:rPr>
          <w:spacing w:val="-2"/>
        </w:rPr>
        <w:t xml:space="preserve"> </w:t>
      </w:r>
      <w:r>
        <w:t>conferência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do encaminhamento do contrato de financiamento.</w:t>
      </w:r>
    </w:p>
    <w:p w14:paraId="4AA48F9D" w14:textId="3D5E4F9C" w:rsidR="00802413" w:rsidRDefault="007D72E5" w:rsidP="009F1654">
      <w:pPr>
        <w:pStyle w:val="Corpodetexto"/>
        <w:spacing w:before="164"/>
        <w:ind w:left="426" w:right="140"/>
        <w:jc w:val="both"/>
      </w:pPr>
      <w:r>
        <w:t>OBS 3 : A retificação é</w:t>
      </w:r>
      <w:r>
        <w:rPr>
          <w:spacing w:val="-2"/>
        </w:rPr>
        <w:t xml:space="preserve"> </w:t>
      </w:r>
      <w:r>
        <w:t>muito simples e rápida, basta acessar o sistema habix ir na tela dos seus pedidos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barra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beneficiário</w:t>
      </w:r>
      <w:r>
        <w:rPr>
          <w:spacing w:val="-6"/>
        </w:rPr>
        <w:t xml:space="preserve"> </w:t>
      </w:r>
      <w:r>
        <w:t>clicar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lado</w:t>
      </w:r>
      <w:r>
        <w:rPr>
          <w:spacing w:val="-4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5A354B">
        <w:rPr>
          <w:spacing w:val="-4"/>
        </w:rPr>
        <w:t>“</w:t>
      </w:r>
      <w:r w:rsidR="00F10348" w:rsidRPr="00F10348">
        <w:rPr>
          <w:spacing w:val="-4"/>
          <w:highlight w:val="yellow"/>
        </w:rPr>
        <w:t>A</w:t>
      </w:r>
      <w:r w:rsidRPr="005A354B">
        <w:rPr>
          <w:highlight w:val="yellow"/>
        </w:rPr>
        <w:t>ções</w:t>
      </w:r>
      <w:r w:rsidR="005A354B">
        <w:t xml:space="preserve">”, </w:t>
      </w:r>
      <w:r>
        <w:t>depois</w:t>
      </w:r>
      <w:r>
        <w:rPr>
          <w:spacing w:val="-6"/>
        </w:rPr>
        <w:t xml:space="preserve"> </w:t>
      </w:r>
      <w:r w:rsidR="00F10348">
        <w:rPr>
          <w:spacing w:val="-6"/>
        </w:rPr>
        <w:t>“</w:t>
      </w:r>
      <w:r w:rsidR="00F10348" w:rsidRPr="00F10348">
        <w:rPr>
          <w:highlight w:val="yellow"/>
        </w:rPr>
        <w:t>Gerenciar</w:t>
      </w:r>
      <w:r w:rsidR="00C21822" w:rsidRPr="00C21822">
        <w:rPr>
          <w:highlight w:val="yellow"/>
        </w:rPr>
        <w:t>/editar</w:t>
      </w:r>
      <w:r w:rsidR="00F10348">
        <w:t>”</w:t>
      </w:r>
      <w:r>
        <w:t>.</w:t>
      </w:r>
      <w:r>
        <w:rPr>
          <w:spacing w:val="-6"/>
        </w:rPr>
        <w:t xml:space="preserve"> </w:t>
      </w:r>
      <w:r>
        <w:t>Assim que adequar os valores basta salvar e imprimir a tela da solicitação do subsídio assinalar os campos solicitados nos dois últimos parágrafos e assinar o documento.</w:t>
      </w:r>
    </w:p>
    <w:p w14:paraId="26266496" w14:textId="77777777" w:rsidR="00802413" w:rsidRDefault="00802413">
      <w:pPr>
        <w:pStyle w:val="Corpodetexto"/>
      </w:pPr>
    </w:p>
    <w:p w14:paraId="194F055F" w14:textId="2D9918A0" w:rsidR="00802413" w:rsidRDefault="007D72E5">
      <w:pPr>
        <w:pStyle w:val="Corpodetexto"/>
        <w:spacing w:line="259" w:lineRule="auto"/>
        <w:ind w:left="2" w:right="139"/>
        <w:jc w:val="both"/>
      </w:pPr>
      <w:r>
        <w:rPr>
          <w:b/>
        </w:rPr>
        <w:t xml:space="preserve">2º </w:t>
      </w:r>
      <w:r>
        <w:t>– A</w:t>
      </w:r>
      <w:r w:rsidR="00F10348">
        <w:t>pós revisão da documentação a</w:t>
      </w:r>
      <w:r>
        <w:t xml:space="preserve"> empresa deve encaminhar para a AGEHAB/MS os seguintes documentos (todos em arquivo PDF): Contrato de financiamento registrado em cartório; a declaração do beneficiário que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beneficiado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governos;</w:t>
      </w:r>
      <w:r>
        <w:rPr>
          <w:spacing w:val="-9"/>
        </w:rPr>
        <w:t xml:space="preserve"> </w:t>
      </w:r>
      <w:r w:rsidR="005A354B">
        <w:rPr>
          <w:spacing w:val="-9"/>
        </w:rPr>
        <w:t xml:space="preserve">comprovante </w:t>
      </w:r>
      <w:r>
        <w:t>de</w:t>
      </w:r>
      <w:r>
        <w:rPr>
          <w:spacing w:val="-11"/>
        </w:rPr>
        <w:t xml:space="preserve"> </w:t>
      </w:r>
      <w:r>
        <w:t>solicitação</w:t>
      </w:r>
      <w:r>
        <w:rPr>
          <w:spacing w:val="3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subsídio</w:t>
      </w:r>
      <w:r>
        <w:rPr>
          <w:spacing w:val="-9"/>
        </w:rPr>
        <w:t xml:space="preserve"> </w:t>
      </w:r>
      <w:r>
        <w:t>assinado pelo</w:t>
      </w:r>
      <w:r>
        <w:rPr>
          <w:spacing w:val="-6"/>
        </w:rPr>
        <w:t xml:space="preserve"> </w:t>
      </w:r>
      <w:r>
        <w:t>responsável;</w:t>
      </w:r>
      <w:r>
        <w:rPr>
          <w:spacing w:val="3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pessoais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comprovante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residência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componentes</w:t>
      </w:r>
      <w:r>
        <w:rPr>
          <w:spacing w:val="-7"/>
        </w:rPr>
        <w:t xml:space="preserve"> </w:t>
      </w:r>
      <w:r>
        <w:t>do contrato de financiamento</w:t>
      </w:r>
      <w:r>
        <w:rPr>
          <w:spacing w:val="-1"/>
        </w:rPr>
        <w:t xml:space="preserve"> </w:t>
      </w:r>
      <w:r>
        <w:t>(RG, CPF, Certidão de Casamento quando for o caso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comprovante de residência).</w:t>
      </w:r>
    </w:p>
    <w:p w14:paraId="078DBC32" w14:textId="77777777" w:rsidR="00802413" w:rsidRDefault="007D72E5" w:rsidP="00F10348">
      <w:pPr>
        <w:pStyle w:val="Corpodetexto"/>
        <w:spacing w:before="158" w:line="259" w:lineRule="auto"/>
        <w:ind w:left="426" w:right="136"/>
        <w:jc w:val="both"/>
      </w:pPr>
      <w:r>
        <w:t xml:space="preserve">OBS 4: A falta de algum dos documentos acima mencionados, causará paralisação do processo </w:t>
      </w:r>
      <w:r>
        <w:rPr>
          <w:spacing w:val="-2"/>
        </w:rPr>
        <w:t>administrativo.</w:t>
      </w:r>
    </w:p>
    <w:p w14:paraId="47C46384" w14:textId="77777777" w:rsidR="00802413" w:rsidRDefault="00802413">
      <w:pPr>
        <w:pStyle w:val="Corpodetexto"/>
        <w:spacing w:before="74"/>
      </w:pPr>
    </w:p>
    <w:p w14:paraId="13BB277A" w14:textId="331049D9" w:rsidR="00802413" w:rsidRDefault="007D72E5" w:rsidP="009F1654">
      <w:pPr>
        <w:pStyle w:val="Corpodetexto"/>
        <w:spacing w:line="259" w:lineRule="auto"/>
        <w:ind w:left="2" w:right="139"/>
        <w:jc w:val="both"/>
        <w:rPr>
          <w:b/>
        </w:rPr>
      </w:pPr>
      <w:r>
        <w:rPr>
          <w:b/>
        </w:rPr>
        <w:t xml:space="preserve">3ª </w:t>
      </w:r>
      <w:r>
        <w:t xml:space="preserve">– </w:t>
      </w:r>
      <w:r w:rsidR="00F10348">
        <w:t>A</w:t>
      </w:r>
      <w:r>
        <w:t xml:space="preserve"> solicitação </w:t>
      </w:r>
      <w:r w:rsidR="00F10348">
        <w:t xml:space="preserve">para </w:t>
      </w:r>
      <w:r>
        <w:t>emissão d</w:t>
      </w:r>
      <w:r w:rsidR="00F10348">
        <w:t xml:space="preserve">o </w:t>
      </w:r>
      <w:r>
        <w:t xml:space="preserve">contrato de subsídio </w:t>
      </w:r>
      <w:r w:rsidR="00F10348">
        <w:t>d</w:t>
      </w:r>
      <w:r>
        <w:t>o beneficiário, deve ser</w:t>
      </w:r>
      <w:r>
        <w:rPr>
          <w:spacing w:val="-3"/>
        </w:rPr>
        <w:t xml:space="preserve"> </w:t>
      </w:r>
      <w:r>
        <w:t>encaminhado</w:t>
      </w:r>
      <w:r>
        <w:rPr>
          <w:spacing w:val="-4"/>
        </w:rPr>
        <w:t xml:space="preserve"> </w:t>
      </w:r>
      <w:r w:rsidR="00F10348">
        <w:rPr>
          <w:spacing w:val="-4"/>
        </w:rPr>
        <w:t xml:space="preserve">via </w:t>
      </w:r>
      <w:r>
        <w:t>e-mail</w:t>
      </w:r>
      <w:r>
        <w:rPr>
          <w:spacing w:val="-4"/>
        </w:rPr>
        <w:t xml:space="preserve"> </w:t>
      </w:r>
      <w:r>
        <w:t>contendo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anexos</w:t>
      </w:r>
      <w:r>
        <w:rPr>
          <w:spacing w:val="-5"/>
        </w:rPr>
        <w:t xml:space="preserve"> </w:t>
      </w:r>
      <w:r>
        <w:t>Ofício</w:t>
      </w:r>
      <w:r>
        <w:rPr>
          <w:spacing w:val="-3"/>
        </w:rPr>
        <w:t xml:space="preserve"> </w:t>
      </w:r>
      <w:r w:rsidRPr="00F10348">
        <w:rPr>
          <w:b/>
          <w:bCs/>
        </w:rPr>
        <w:t>(M</w:t>
      </w:r>
      <w:r w:rsidR="00F10348" w:rsidRPr="00F10348">
        <w:rPr>
          <w:b/>
          <w:bCs/>
        </w:rPr>
        <w:t>odelo fornecido pela Agehab -</w:t>
      </w:r>
      <w:r w:rsidRPr="00F10348">
        <w:rPr>
          <w:b/>
          <w:bCs/>
        </w:rPr>
        <w:t xml:space="preserve"> assinado digitalmente pelo representante da empresa</w:t>
      </w:r>
      <w:r w:rsidR="00F10348" w:rsidRPr="00F10348">
        <w:rPr>
          <w:b/>
          <w:bCs/>
        </w:rPr>
        <w:t>)</w:t>
      </w:r>
      <w:r>
        <w:t>, juntamente com a documentação digitalizada nos formatos PD</w:t>
      </w:r>
      <w:r w:rsidR="00F10348">
        <w:t>F</w:t>
      </w:r>
      <w:r>
        <w:t xml:space="preserve">/A, para o Diretor de Gestão de Empreendimentos e de Regularização Fundiária (DGERF), Horácio Pereira Andrino, no respectivo endereço eletrônico: </w:t>
      </w:r>
      <w:hyperlink r:id="rId5">
        <w:r>
          <w:rPr>
            <w:color w:val="0462C1"/>
            <w:u w:val="single" w:color="0462C1"/>
          </w:rPr>
          <w:t>contratos@agehab.ms.gov.br</w:t>
        </w:r>
      </w:hyperlink>
      <w:r>
        <w:rPr>
          <w:color w:val="0462C1"/>
        </w:rPr>
        <w:t xml:space="preserve"> .</w:t>
      </w:r>
      <w:r w:rsidR="00F10348">
        <w:rPr>
          <w:color w:val="0462C1"/>
        </w:rPr>
        <w:t xml:space="preserve">  </w:t>
      </w:r>
      <w:r>
        <w:t>Contatos</w:t>
      </w:r>
      <w:r w:rsidR="00F10348">
        <w:t xml:space="preserve"> do setor</w:t>
      </w:r>
      <w:r>
        <w:rPr>
          <w:spacing w:val="-3"/>
        </w:rPr>
        <w:t xml:space="preserve"> </w:t>
      </w:r>
      <w:r>
        <w:t>(67)</w:t>
      </w:r>
      <w:r>
        <w:rPr>
          <w:spacing w:val="-6"/>
        </w:rPr>
        <w:t xml:space="preserve"> </w:t>
      </w:r>
      <w:r>
        <w:t>3348-31</w:t>
      </w:r>
      <w:r w:rsidR="00F10348">
        <w:t>30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10348">
        <w:rPr>
          <w:spacing w:val="-5"/>
        </w:rPr>
        <w:t>César ou  (67) 3348-3133 Luciane</w:t>
      </w:r>
      <w:r w:rsidR="009F1654">
        <w:rPr>
          <w:spacing w:val="-5"/>
        </w:rPr>
        <w:t>.</w:t>
      </w:r>
    </w:p>
    <w:sectPr w:rsidR="00802413"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BBB"/>
    <w:multiLevelType w:val="hybridMultilevel"/>
    <w:tmpl w:val="C51AEBF0"/>
    <w:lvl w:ilvl="0" w:tplc="EA9613AE">
      <w:start w:val="1"/>
      <w:numFmt w:val="decimal"/>
      <w:lvlText w:val="%1"/>
      <w:lvlJc w:val="left"/>
      <w:pPr>
        <w:ind w:left="2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CFC99B8">
      <w:numFmt w:val="bullet"/>
      <w:lvlText w:val="•"/>
      <w:lvlJc w:val="left"/>
      <w:pPr>
        <w:ind w:left="864" w:hanging="171"/>
      </w:pPr>
      <w:rPr>
        <w:rFonts w:hint="default"/>
        <w:lang w:val="pt-PT" w:eastAsia="en-US" w:bidi="ar-SA"/>
      </w:rPr>
    </w:lvl>
    <w:lvl w:ilvl="2" w:tplc="99F017C4">
      <w:numFmt w:val="bullet"/>
      <w:lvlText w:val="•"/>
      <w:lvlJc w:val="left"/>
      <w:pPr>
        <w:ind w:left="1729" w:hanging="171"/>
      </w:pPr>
      <w:rPr>
        <w:rFonts w:hint="default"/>
        <w:lang w:val="pt-PT" w:eastAsia="en-US" w:bidi="ar-SA"/>
      </w:rPr>
    </w:lvl>
    <w:lvl w:ilvl="3" w:tplc="3EB4E43E">
      <w:numFmt w:val="bullet"/>
      <w:lvlText w:val="•"/>
      <w:lvlJc w:val="left"/>
      <w:pPr>
        <w:ind w:left="2594" w:hanging="171"/>
      </w:pPr>
      <w:rPr>
        <w:rFonts w:hint="default"/>
        <w:lang w:val="pt-PT" w:eastAsia="en-US" w:bidi="ar-SA"/>
      </w:rPr>
    </w:lvl>
    <w:lvl w:ilvl="4" w:tplc="B08A12B2">
      <w:numFmt w:val="bullet"/>
      <w:lvlText w:val="•"/>
      <w:lvlJc w:val="left"/>
      <w:pPr>
        <w:ind w:left="3458" w:hanging="171"/>
      </w:pPr>
      <w:rPr>
        <w:rFonts w:hint="default"/>
        <w:lang w:val="pt-PT" w:eastAsia="en-US" w:bidi="ar-SA"/>
      </w:rPr>
    </w:lvl>
    <w:lvl w:ilvl="5" w:tplc="9C90E608">
      <w:numFmt w:val="bullet"/>
      <w:lvlText w:val="•"/>
      <w:lvlJc w:val="left"/>
      <w:pPr>
        <w:ind w:left="4323" w:hanging="171"/>
      </w:pPr>
      <w:rPr>
        <w:rFonts w:hint="default"/>
        <w:lang w:val="pt-PT" w:eastAsia="en-US" w:bidi="ar-SA"/>
      </w:rPr>
    </w:lvl>
    <w:lvl w:ilvl="6" w:tplc="5D9EF9F0">
      <w:numFmt w:val="bullet"/>
      <w:lvlText w:val="•"/>
      <w:lvlJc w:val="left"/>
      <w:pPr>
        <w:ind w:left="5188" w:hanging="171"/>
      </w:pPr>
      <w:rPr>
        <w:rFonts w:hint="default"/>
        <w:lang w:val="pt-PT" w:eastAsia="en-US" w:bidi="ar-SA"/>
      </w:rPr>
    </w:lvl>
    <w:lvl w:ilvl="7" w:tplc="040484AC">
      <w:numFmt w:val="bullet"/>
      <w:lvlText w:val="•"/>
      <w:lvlJc w:val="left"/>
      <w:pPr>
        <w:ind w:left="6053" w:hanging="171"/>
      </w:pPr>
      <w:rPr>
        <w:rFonts w:hint="default"/>
        <w:lang w:val="pt-PT" w:eastAsia="en-US" w:bidi="ar-SA"/>
      </w:rPr>
    </w:lvl>
    <w:lvl w:ilvl="8" w:tplc="2DD00C54">
      <w:numFmt w:val="bullet"/>
      <w:lvlText w:val="•"/>
      <w:lvlJc w:val="left"/>
      <w:pPr>
        <w:ind w:left="6917" w:hanging="171"/>
      </w:pPr>
      <w:rPr>
        <w:rFonts w:hint="default"/>
        <w:lang w:val="pt-PT" w:eastAsia="en-US" w:bidi="ar-SA"/>
      </w:rPr>
    </w:lvl>
  </w:abstractNum>
  <w:num w:numId="1" w16cid:durableId="78604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13"/>
    <w:rsid w:val="00000812"/>
    <w:rsid w:val="00135EAC"/>
    <w:rsid w:val="00153DF0"/>
    <w:rsid w:val="004659A0"/>
    <w:rsid w:val="004D0E13"/>
    <w:rsid w:val="005A354B"/>
    <w:rsid w:val="006B6614"/>
    <w:rsid w:val="007D72E5"/>
    <w:rsid w:val="00802413"/>
    <w:rsid w:val="009F1654"/>
    <w:rsid w:val="00A22ED1"/>
    <w:rsid w:val="00C21822"/>
    <w:rsid w:val="00F1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FCF5"/>
  <w15:docId w15:val="{5747CD90-E96C-4C00-9D2A-DC898FF6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 w:right="13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D72E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7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tos@agehab.m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 Castro Neto</dc:creator>
  <cp:lastModifiedBy>Walter  Castro Neto</cp:lastModifiedBy>
  <cp:revision>4</cp:revision>
  <cp:lastPrinted>2026-03-02T19:57:00Z</cp:lastPrinted>
  <dcterms:created xsi:type="dcterms:W3CDTF">2026-03-02T19:52:00Z</dcterms:created>
  <dcterms:modified xsi:type="dcterms:W3CDTF">2026-03-02T19:58:00Z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para Office 365</vt:lpwstr>
  </property>
</Properties>
</file>